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65" w:rsidRPr="009E72F4" w:rsidRDefault="00B52065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Практическая часть олимпиады по ОБЖ</w:t>
      </w:r>
    </w:p>
    <w:p w:rsidR="009E72F4" w:rsidRPr="001D444F" w:rsidRDefault="009E72F4" w:rsidP="008D768E">
      <w:pPr>
        <w:spacing w:after="0"/>
        <w:jc w:val="center"/>
        <w:rPr>
          <w:rFonts w:ascii="Times New Roman" w:hAnsi="Times New Roman"/>
          <w:color w:val="000000"/>
          <w:sz w:val="30"/>
        </w:rPr>
      </w:pPr>
      <w:r w:rsidRPr="009E72F4">
        <w:rPr>
          <w:rFonts w:ascii="Times New Roman" w:hAnsi="Times New Roman"/>
          <w:b/>
          <w:color w:val="000000"/>
          <w:sz w:val="30"/>
        </w:rPr>
        <w:t>(</w:t>
      </w:r>
      <w:r w:rsidRPr="009E72F4">
        <w:rPr>
          <w:rFonts w:ascii="Times New Roman" w:hAnsi="Times New Roman"/>
          <w:color w:val="000000"/>
          <w:sz w:val="30"/>
        </w:rPr>
        <w:t>максимальная оценка –</w:t>
      </w:r>
      <w:r w:rsidRPr="009E72F4">
        <w:rPr>
          <w:rFonts w:ascii="Times New Roman" w:hAnsi="Times New Roman"/>
          <w:b/>
          <w:color w:val="000000"/>
          <w:sz w:val="30"/>
        </w:rPr>
        <w:t xml:space="preserve"> </w:t>
      </w:r>
      <w:r w:rsidR="007C35B2" w:rsidRPr="007C35B2">
        <w:rPr>
          <w:rFonts w:ascii="Times New Roman" w:hAnsi="Times New Roman"/>
          <w:b/>
          <w:i/>
          <w:color w:val="000000"/>
          <w:sz w:val="30"/>
        </w:rPr>
        <w:t>200</w:t>
      </w:r>
      <w:r w:rsidRPr="009E72F4">
        <w:rPr>
          <w:rFonts w:ascii="Times New Roman" w:hAnsi="Times New Roman"/>
          <w:b/>
          <w:i/>
          <w:color w:val="000000"/>
          <w:sz w:val="30"/>
        </w:rPr>
        <w:t xml:space="preserve"> баллов</w:t>
      </w:r>
      <w:r w:rsidRPr="009E72F4">
        <w:rPr>
          <w:rFonts w:ascii="Times New Roman" w:hAnsi="Times New Roman"/>
          <w:color w:val="000000"/>
          <w:sz w:val="30"/>
        </w:rPr>
        <w:t>)</w:t>
      </w:r>
    </w:p>
    <w:p w:rsidR="009E72F4" w:rsidRPr="001D444F" w:rsidRDefault="009E72F4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FF2742" w:rsidRDefault="00FF2742" w:rsidP="008D768E">
      <w:pPr>
        <w:spacing w:after="0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>1 этап</w:t>
      </w:r>
    </w:p>
    <w:p w:rsidR="008F278E" w:rsidRPr="008F278E" w:rsidRDefault="008F278E" w:rsidP="008F278E">
      <w:pPr>
        <w:jc w:val="center"/>
        <w:rPr>
          <w:rFonts w:ascii="Times New Roman" w:hAnsi="Times New Roman"/>
          <w:b/>
          <w:sz w:val="32"/>
          <w:szCs w:val="32"/>
        </w:rPr>
      </w:pPr>
      <w:r w:rsidRPr="008F278E">
        <w:rPr>
          <w:rFonts w:ascii="Times New Roman" w:hAnsi="Times New Roman"/>
          <w:b/>
          <w:sz w:val="32"/>
          <w:szCs w:val="32"/>
        </w:rPr>
        <w:t>Действия при обнаружении и по тушению пожара с применением первичных средств пожаротушения.</w:t>
      </w:r>
    </w:p>
    <w:p w:rsidR="008F278E" w:rsidRPr="008F278E" w:rsidRDefault="008F278E" w:rsidP="008F278E">
      <w:pPr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8F278E">
        <w:rPr>
          <w:rFonts w:ascii="Times New Roman" w:hAnsi="Times New Roman"/>
          <w:i/>
          <w:sz w:val="28"/>
          <w:szCs w:val="28"/>
        </w:rPr>
        <w:t xml:space="preserve">Условия: </w:t>
      </w:r>
      <w:r w:rsidRPr="008F278E">
        <w:rPr>
          <w:rFonts w:ascii="Times New Roman" w:hAnsi="Times New Roman"/>
          <w:sz w:val="28"/>
          <w:szCs w:val="28"/>
        </w:rPr>
        <w:t>В помещении произошло возгорание электроприбора, участнику  необходимо: о</w:t>
      </w:r>
      <w:r w:rsidRPr="008F278E">
        <w:rPr>
          <w:rFonts w:ascii="Times New Roman" w:hAnsi="Times New Roman"/>
          <w:color w:val="000000"/>
          <w:spacing w:val="-4"/>
          <w:sz w:val="28"/>
          <w:szCs w:val="28"/>
        </w:rPr>
        <w:t>бнаружив возгорание вызвать по телефону пожарную охрану; н</w:t>
      </w:r>
      <w:r w:rsidRPr="008F278E">
        <w:rPr>
          <w:rFonts w:ascii="Times New Roman" w:hAnsi="Times New Roman"/>
          <w:sz w:val="28"/>
          <w:szCs w:val="28"/>
        </w:rPr>
        <w:t>адеть марлевую повязку и защитные перчатки; определить вид первичного средства пожаротушения и п</w:t>
      </w:r>
      <w:r w:rsidRPr="008F278E">
        <w:rPr>
          <w:rFonts w:ascii="Times New Roman" w:hAnsi="Times New Roman"/>
          <w:iCs/>
          <w:sz w:val="28"/>
          <w:szCs w:val="28"/>
        </w:rPr>
        <w:t xml:space="preserve">рименить его для ликвидации условного загорания. </w:t>
      </w:r>
    </w:p>
    <w:p w:rsidR="008F278E" w:rsidRPr="008F278E" w:rsidRDefault="008F278E" w:rsidP="008F278E">
      <w:pPr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 w:rsidRPr="008F278E">
        <w:rPr>
          <w:rFonts w:ascii="Times New Roman" w:hAnsi="Times New Roman"/>
          <w:i/>
          <w:spacing w:val="-6"/>
          <w:sz w:val="28"/>
          <w:szCs w:val="28"/>
        </w:rPr>
        <w:t xml:space="preserve">Максимальная оценка </w:t>
      </w:r>
      <w:r w:rsidRPr="008F278E">
        <w:rPr>
          <w:rFonts w:ascii="Times New Roman" w:hAnsi="Times New Roman"/>
          <w:spacing w:val="-6"/>
          <w:sz w:val="28"/>
          <w:szCs w:val="28"/>
        </w:rPr>
        <w:t xml:space="preserve">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</w:t>
      </w:r>
      <w:r w:rsidRPr="008F278E">
        <w:rPr>
          <w:rFonts w:ascii="Times New Roman" w:hAnsi="Times New Roman"/>
          <w:b/>
          <w:i/>
          <w:spacing w:val="-6"/>
          <w:sz w:val="28"/>
          <w:szCs w:val="28"/>
        </w:rPr>
        <w:t>0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8F278E" w:rsidRPr="008F278E" w:rsidTr="001511FD">
        <w:trPr>
          <w:trHeight w:val="261"/>
        </w:trPr>
        <w:tc>
          <w:tcPr>
            <w:tcW w:w="426" w:type="dxa"/>
          </w:tcPr>
          <w:p w:rsidR="008F278E" w:rsidRPr="008F278E" w:rsidRDefault="008F278E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278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8F278E" w:rsidRPr="008F278E" w:rsidRDefault="008F278E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278E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8F278E" w:rsidRPr="008F278E" w:rsidRDefault="008F278E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278E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8F278E" w:rsidRPr="008F278E" w:rsidTr="001511FD">
        <w:tc>
          <w:tcPr>
            <w:tcW w:w="426" w:type="dxa"/>
            <w:vMerge w:val="restart"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F278E">
              <w:rPr>
                <w:rFonts w:ascii="Times New Roman" w:hAnsi="Times New Roman"/>
                <w:i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8F278E" w:rsidRPr="007C35B2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назван адрес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названо место пожара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gramStart"/>
            <w:r w:rsidRPr="008F278E">
              <w:rPr>
                <w:rFonts w:ascii="Times New Roman" w:hAnsi="Times New Roman"/>
                <w:sz w:val="28"/>
                <w:szCs w:val="28"/>
              </w:rPr>
              <w:t>названы</w:t>
            </w:r>
            <w:proofErr w:type="gramEnd"/>
            <w:r w:rsidRPr="008F278E">
              <w:rPr>
                <w:rFonts w:ascii="Times New Roman" w:hAnsi="Times New Roman"/>
                <w:sz w:val="28"/>
                <w:szCs w:val="28"/>
              </w:rPr>
              <w:t xml:space="preserve"> фамилия, имя, отчество</w:t>
            </w:r>
          </w:p>
        </w:tc>
        <w:tc>
          <w:tcPr>
            <w:tcW w:w="1276" w:type="dxa"/>
          </w:tcPr>
          <w:p w:rsidR="008F278E" w:rsidRPr="007C35B2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8F278E" w:rsidRPr="008F278E" w:rsidRDefault="008F278E" w:rsidP="001511FD">
            <w:pP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pacing w:val="-2"/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276" w:type="dxa"/>
          </w:tcPr>
          <w:p w:rsidR="008F278E" w:rsidRPr="007C35B2" w:rsidRDefault="008F278E" w:rsidP="008F278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426" w:type="dxa"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8F278E" w:rsidRPr="007C35B2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426" w:type="dxa"/>
            <w:vMerge w:val="restart"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F278E">
              <w:rPr>
                <w:rFonts w:ascii="Times New Roman" w:hAnsi="Times New Roman"/>
                <w:i/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выдернута чека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8F278E" w:rsidRPr="007C35B2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426" w:type="dxa"/>
            <w:vMerge/>
          </w:tcPr>
          <w:p w:rsidR="008F278E" w:rsidRPr="008F278E" w:rsidRDefault="008F278E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sz w:val="28"/>
                <w:szCs w:val="28"/>
              </w:rPr>
              <w:t>не нажата рукоятка пуска</w:t>
            </w:r>
          </w:p>
        </w:tc>
        <w:tc>
          <w:tcPr>
            <w:tcW w:w="1276" w:type="dxa"/>
          </w:tcPr>
          <w:p w:rsidR="008F278E" w:rsidRPr="008F278E" w:rsidRDefault="008F278E" w:rsidP="008F278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</w:tr>
      <w:tr w:rsidR="008F278E" w:rsidRPr="008F278E" w:rsidTr="001511FD">
        <w:tc>
          <w:tcPr>
            <w:tcW w:w="8080" w:type="dxa"/>
            <w:gridSpan w:val="2"/>
            <w:shd w:val="clear" w:color="auto" w:fill="BFBFBF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8F278E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278E" w:rsidRPr="008F278E" w:rsidTr="001511FD">
        <w:tc>
          <w:tcPr>
            <w:tcW w:w="8080" w:type="dxa"/>
            <w:gridSpan w:val="2"/>
            <w:shd w:val="clear" w:color="auto" w:fill="BFBFBF"/>
          </w:tcPr>
          <w:p w:rsidR="008F278E" w:rsidRPr="008F278E" w:rsidRDefault="008F278E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F278E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8F278E" w:rsidRPr="008F278E" w:rsidRDefault="008F278E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278E" w:rsidRPr="007C35B2" w:rsidRDefault="008F278E" w:rsidP="007B18E1">
      <w:pPr>
        <w:spacing w:after="0"/>
        <w:ind w:firstLine="851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F0609F" w:rsidRPr="00E42DD4" w:rsidRDefault="00886C85" w:rsidP="007B18E1">
      <w:pPr>
        <w:spacing w:after="0"/>
        <w:ind w:firstLine="851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  <w:r w:rsidRPr="00E42DD4">
        <w:rPr>
          <w:rFonts w:ascii="Times New Roman" w:hAnsi="Times New Roman"/>
          <w:b/>
          <w:bCs/>
          <w:kern w:val="36"/>
          <w:sz w:val="32"/>
          <w:szCs w:val="32"/>
        </w:rPr>
        <w:lastRenderedPageBreak/>
        <w:t>2 этап</w:t>
      </w:r>
    </w:p>
    <w:p w:rsidR="00E42DD4" w:rsidRPr="00E42DD4" w:rsidRDefault="00E42DD4" w:rsidP="00E42DD4">
      <w:pPr>
        <w:tabs>
          <w:tab w:val="left" w:pos="2205"/>
        </w:tabs>
        <w:jc w:val="center"/>
        <w:rPr>
          <w:rFonts w:ascii="Times New Roman" w:hAnsi="Times New Roman"/>
          <w:b/>
          <w:sz w:val="32"/>
          <w:szCs w:val="32"/>
        </w:rPr>
      </w:pPr>
      <w:r w:rsidRPr="00E42DD4">
        <w:rPr>
          <w:rFonts w:ascii="Times New Roman" w:hAnsi="Times New Roman"/>
          <w:b/>
          <w:spacing w:val="-4"/>
          <w:sz w:val="32"/>
          <w:szCs w:val="32"/>
        </w:rPr>
        <w:t>Преодоление зоны химического заражения</w:t>
      </w:r>
      <w:r w:rsidRPr="00E42DD4">
        <w:rPr>
          <w:rFonts w:ascii="Times New Roman" w:hAnsi="Times New Roman"/>
          <w:b/>
          <w:sz w:val="32"/>
          <w:szCs w:val="32"/>
        </w:rPr>
        <w:t>.</w:t>
      </w:r>
    </w:p>
    <w:p w:rsidR="00E42DD4" w:rsidRPr="00E42DD4" w:rsidRDefault="00E42DD4" w:rsidP="00E42DD4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E42DD4">
        <w:rPr>
          <w:rFonts w:ascii="Times New Roman" w:hAnsi="Times New Roman"/>
          <w:bCs/>
          <w:i/>
          <w:sz w:val="28"/>
          <w:szCs w:val="28"/>
        </w:rPr>
        <w:t>Условия:</w:t>
      </w:r>
      <w:r w:rsidRPr="00E42DD4">
        <w:rPr>
          <w:rFonts w:ascii="Times New Roman" w:hAnsi="Times New Roman"/>
          <w:bCs/>
          <w:sz w:val="28"/>
          <w:szCs w:val="28"/>
        </w:rPr>
        <w:t xml:space="preserve"> На исходном рубеже</w:t>
      </w:r>
      <w:r w:rsidRPr="00E42DD4">
        <w:rPr>
          <w:rFonts w:ascii="Times New Roman" w:hAnsi="Times New Roman"/>
          <w:sz w:val="28"/>
          <w:szCs w:val="28"/>
        </w:rPr>
        <w:t xml:space="preserve">, по команде члена жюри </w:t>
      </w:r>
      <w:r w:rsidRPr="00E42DD4">
        <w:rPr>
          <w:rFonts w:ascii="Times New Roman" w:hAnsi="Times New Roman"/>
          <w:color w:val="000000"/>
          <w:sz w:val="28"/>
          <w:szCs w:val="28"/>
        </w:rPr>
        <w:t xml:space="preserve">участник должен: </w:t>
      </w:r>
      <w:proofErr w:type="gramStart"/>
      <w:r w:rsidRPr="00E42DD4">
        <w:rPr>
          <w:rFonts w:ascii="Times New Roman" w:hAnsi="Times New Roman"/>
          <w:color w:val="000000"/>
          <w:sz w:val="28"/>
          <w:szCs w:val="28"/>
        </w:rPr>
        <w:t>о</w:t>
      </w:r>
      <w:r w:rsidRPr="00E42DD4">
        <w:rPr>
          <w:rFonts w:ascii="Times New Roman" w:hAnsi="Times New Roman"/>
          <w:color w:val="000000"/>
          <w:spacing w:val="-2"/>
          <w:sz w:val="28"/>
          <w:szCs w:val="28"/>
        </w:rPr>
        <w:t>деть</w:t>
      </w:r>
      <w:proofErr w:type="gramEnd"/>
      <w:r w:rsidRPr="00E42DD4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E42DD4">
        <w:rPr>
          <w:rFonts w:ascii="Times New Roman" w:hAnsi="Times New Roman"/>
          <w:spacing w:val="-2"/>
          <w:sz w:val="28"/>
          <w:szCs w:val="28"/>
        </w:rPr>
        <w:t>общевойсковой защитный комплект ОЗК и гражданский противогаз (ГП-5 или ГП-7); п</w:t>
      </w:r>
      <w:r w:rsidRPr="00E42DD4">
        <w:rPr>
          <w:rFonts w:ascii="Times New Roman" w:hAnsi="Times New Roman"/>
          <w:color w:val="000000"/>
          <w:sz w:val="28"/>
          <w:szCs w:val="28"/>
        </w:rPr>
        <w:t xml:space="preserve">реодолеть коридор – зону заражения (обозначенную указателем «зона заражения») и </w:t>
      </w:r>
      <w:r w:rsidRPr="00E42DD4">
        <w:rPr>
          <w:rFonts w:ascii="Times New Roman" w:hAnsi="Times New Roman"/>
          <w:sz w:val="28"/>
          <w:szCs w:val="28"/>
        </w:rPr>
        <w:t xml:space="preserve">препятствие в средствах индивидуальной защиты; </w:t>
      </w:r>
      <w:r w:rsidRPr="00E42DD4">
        <w:rPr>
          <w:rFonts w:ascii="Times New Roman" w:hAnsi="Times New Roman"/>
          <w:spacing w:val="-2"/>
          <w:sz w:val="28"/>
          <w:szCs w:val="28"/>
        </w:rPr>
        <w:t xml:space="preserve">по команде члена жюри снять средства защиты. </w:t>
      </w:r>
    </w:p>
    <w:p w:rsidR="00E42DD4" w:rsidRPr="00E42DD4" w:rsidRDefault="00E42DD4" w:rsidP="00E42DD4">
      <w:pPr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E42DD4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E42DD4">
        <w:rPr>
          <w:rFonts w:ascii="Times New Roman" w:hAnsi="Times New Roman"/>
          <w:spacing w:val="-6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3</w:t>
      </w:r>
      <w:r w:rsidR="002F2612"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5</w:t>
      </w:r>
      <w:r w:rsidRPr="00E42DD4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E42DD4" w:rsidRPr="00E42DD4" w:rsidTr="001511FD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Перечень ошибок и погрешностей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E42DD4" w:rsidRPr="00E42DD4" w:rsidTr="001511FD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42DD4">
              <w:rPr>
                <w:rFonts w:ascii="Times New Roman" w:hAnsi="Times New Roman"/>
                <w:i/>
                <w:sz w:val="28"/>
                <w:szCs w:val="28"/>
              </w:rPr>
              <w:t xml:space="preserve">Ошибки </w:t>
            </w:r>
            <w:r w:rsidRPr="00E42D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при надевании</w:t>
            </w:r>
            <w:r w:rsidRPr="00E42DD4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E42DD4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общевойскового</w:t>
            </w:r>
            <w:proofErr w:type="gramEnd"/>
            <w:r w:rsidRPr="00E42DD4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защитного комплект ОЗК: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>за каждый не застёгнутый шпенек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42DD4">
              <w:rPr>
                <w:rFonts w:ascii="Times New Roman" w:hAnsi="Times New Roman"/>
                <w:i/>
                <w:sz w:val="28"/>
                <w:szCs w:val="28"/>
              </w:rPr>
              <w:t xml:space="preserve">Ошибки </w:t>
            </w:r>
            <w:r w:rsidRPr="00E42DD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 xml:space="preserve">при надевании </w:t>
            </w:r>
            <w:r w:rsidRPr="00E42DD4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граж</w:t>
            </w:r>
            <w:r w:rsidRPr="00E42DD4">
              <w:rPr>
                <w:rFonts w:ascii="Times New Roman" w:hAnsi="Times New Roman"/>
                <w:i/>
                <w:sz w:val="28"/>
                <w:szCs w:val="28"/>
              </w:rPr>
              <w:t>данского противогаза: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открыты глаза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 задержано дыхание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jc w:val="center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перекос </w:t>
            </w:r>
            <w:proofErr w:type="spellStart"/>
            <w:proofErr w:type="gramStart"/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шлем-маски</w:t>
            </w:r>
            <w:proofErr w:type="spellEnd"/>
            <w:proofErr w:type="gramEnd"/>
            <w:r w:rsidRPr="00E42DD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противогаза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Срыв с препятствия (касание пола двумя ногами)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Срыв с препятствия (касание пола одной ногой)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За каждое нарушение последовательности снятия средств индивидуальной защиты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D4" w:rsidRPr="00E42DD4" w:rsidRDefault="00E42DD4" w:rsidP="001511FD">
            <w:pPr>
              <w:pStyle w:val="a5"/>
              <w:spacing w:after="0"/>
              <w:rPr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8080" w:type="dxa"/>
            <w:gridSpan w:val="2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8080" w:type="dxa"/>
            <w:gridSpan w:val="2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2DD4" w:rsidRPr="007C35B2" w:rsidRDefault="00E42DD4" w:rsidP="00E42DD4">
      <w:pPr>
        <w:rPr>
          <w:rFonts w:ascii="Times New Roman" w:hAnsi="Times New Roman"/>
          <w:sz w:val="28"/>
          <w:szCs w:val="28"/>
        </w:rPr>
      </w:pPr>
    </w:p>
    <w:p w:rsidR="002F2612" w:rsidRPr="007C35B2" w:rsidRDefault="002F2612" w:rsidP="00E42DD4">
      <w:pPr>
        <w:rPr>
          <w:rFonts w:ascii="Times New Roman" w:hAnsi="Times New Roman"/>
          <w:sz w:val="28"/>
          <w:szCs w:val="28"/>
        </w:rPr>
      </w:pPr>
    </w:p>
    <w:p w:rsidR="00B52065" w:rsidRPr="007C35B2" w:rsidRDefault="00B52065" w:rsidP="00E42DD4">
      <w:pPr>
        <w:spacing w:after="0" w:line="240" w:lineRule="auto"/>
        <w:outlineLvl w:val="0"/>
        <w:rPr>
          <w:b/>
          <w:color w:val="000000"/>
          <w:sz w:val="16"/>
          <w:szCs w:val="16"/>
        </w:rPr>
      </w:pPr>
    </w:p>
    <w:p w:rsidR="00E42DD4" w:rsidRPr="007C35B2" w:rsidRDefault="00E42DD4" w:rsidP="00E42DD4">
      <w:pPr>
        <w:spacing w:after="0" w:line="240" w:lineRule="auto"/>
        <w:outlineLvl w:val="0"/>
        <w:rPr>
          <w:b/>
          <w:color w:val="000000"/>
          <w:sz w:val="16"/>
          <w:szCs w:val="16"/>
        </w:rPr>
      </w:pPr>
    </w:p>
    <w:p w:rsidR="00E42DD4" w:rsidRPr="007C35B2" w:rsidRDefault="00E42DD4" w:rsidP="00E42DD4">
      <w:pPr>
        <w:spacing w:after="0" w:line="240" w:lineRule="auto"/>
        <w:outlineLvl w:val="0"/>
        <w:rPr>
          <w:rFonts w:ascii="Times New Roman" w:hAnsi="Times New Roman"/>
          <w:b/>
          <w:sz w:val="32"/>
          <w:szCs w:val="32"/>
        </w:rPr>
      </w:pPr>
    </w:p>
    <w:p w:rsidR="00886C85" w:rsidRPr="00E42DD4" w:rsidRDefault="00886C85" w:rsidP="00E42DD4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E42DD4">
        <w:rPr>
          <w:rFonts w:ascii="Times New Roman" w:hAnsi="Times New Roman"/>
          <w:b/>
          <w:sz w:val="32"/>
          <w:szCs w:val="32"/>
        </w:rPr>
        <w:lastRenderedPageBreak/>
        <w:t>3 этап</w:t>
      </w:r>
    </w:p>
    <w:p w:rsidR="00E42DD4" w:rsidRPr="00E42DD4" w:rsidRDefault="00E42DD4" w:rsidP="00E42DD4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42DD4">
        <w:rPr>
          <w:rFonts w:ascii="Times New Roman" w:hAnsi="Times New Roman"/>
          <w:b/>
          <w:color w:val="000000"/>
          <w:sz w:val="32"/>
          <w:szCs w:val="32"/>
        </w:rPr>
        <w:t xml:space="preserve">Сборка </w:t>
      </w:r>
      <w:r w:rsidRPr="00E42DD4">
        <w:rPr>
          <w:rFonts w:ascii="Times New Roman" w:hAnsi="Times New Roman"/>
          <w:b/>
          <w:bCs/>
          <w:color w:val="000000"/>
          <w:sz w:val="32"/>
          <w:szCs w:val="32"/>
        </w:rPr>
        <w:t>модели массогабаритной автомата (АКМ, АК-74)</w:t>
      </w:r>
    </w:p>
    <w:p w:rsidR="00E42DD4" w:rsidRPr="00E42DD4" w:rsidRDefault="00E42DD4" w:rsidP="00E42DD4">
      <w:pPr>
        <w:spacing w:line="204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42DD4">
        <w:rPr>
          <w:rFonts w:ascii="Times New Roman" w:hAnsi="Times New Roman"/>
          <w:i/>
          <w:sz w:val="28"/>
          <w:szCs w:val="28"/>
        </w:rPr>
        <w:t>Условия:</w:t>
      </w:r>
      <w:r w:rsidRPr="00E42DD4">
        <w:rPr>
          <w:rFonts w:ascii="Times New Roman" w:hAnsi="Times New Roman"/>
          <w:sz w:val="28"/>
          <w:szCs w:val="28"/>
        </w:rPr>
        <w:t xml:space="preserve"> </w:t>
      </w:r>
      <w:r w:rsidRPr="00E42DD4">
        <w:rPr>
          <w:rFonts w:ascii="Times New Roman" w:hAnsi="Times New Roman"/>
          <w:color w:val="000000"/>
          <w:sz w:val="28"/>
          <w:szCs w:val="28"/>
        </w:rPr>
        <w:t xml:space="preserve">Участник </w:t>
      </w:r>
      <w:r w:rsidRPr="00E42DD4">
        <w:rPr>
          <w:rFonts w:ascii="Times New Roman" w:hAnsi="Times New Roman"/>
          <w:sz w:val="28"/>
          <w:szCs w:val="28"/>
        </w:rPr>
        <w:t xml:space="preserve">производит сборку </w:t>
      </w:r>
      <w:r w:rsidRPr="00E42DD4">
        <w:rPr>
          <w:rFonts w:ascii="Times New Roman" w:hAnsi="Times New Roman"/>
          <w:color w:val="000000"/>
          <w:sz w:val="28"/>
          <w:szCs w:val="28"/>
        </w:rPr>
        <w:t>лежащего на полу разобранного</w:t>
      </w:r>
      <w:r w:rsidRPr="00E42DD4">
        <w:rPr>
          <w:rFonts w:ascii="Times New Roman" w:hAnsi="Times New Roman"/>
          <w:bCs/>
          <w:color w:val="000000"/>
          <w:sz w:val="28"/>
          <w:szCs w:val="28"/>
        </w:rPr>
        <w:t xml:space="preserve"> автомата в положении на колене или лежа, </w:t>
      </w:r>
      <w:r w:rsidRPr="00E42DD4">
        <w:rPr>
          <w:rFonts w:ascii="Times New Roman" w:hAnsi="Times New Roman"/>
          <w:color w:val="000000"/>
          <w:sz w:val="28"/>
          <w:szCs w:val="28"/>
        </w:rPr>
        <w:t>надевает его, и по команде члена жюри перемещается в зону «обстрела».</w:t>
      </w:r>
    </w:p>
    <w:p w:rsidR="00E42DD4" w:rsidRPr="00E42DD4" w:rsidRDefault="00E42DD4" w:rsidP="00E42DD4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4"/>
          <w:sz w:val="28"/>
          <w:szCs w:val="28"/>
        </w:rPr>
      </w:pPr>
      <w:r w:rsidRPr="00E42DD4">
        <w:rPr>
          <w:rFonts w:ascii="Times New Roman" w:hAnsi="Times New Roman"/>
          <w:i/>
          <w:spacing w:val="-4"/>
          <w:sz w:val="28"/>
          <w:szCs w:val="28"/>
        </w:rPr>
        <w:t>Максимальная оценка</w:t>
      </w:r>
      <w:r w:rsidRPr="00E42DD4">
        <w:rPr>
          <w:rFonts w:ascii="Times New Roman" w:hAnsi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4"/>
          <w:sz w:val="28"/>
          <w:szCs w:val="28"/>
          <w:lang w:val="en-US"/>
        </w:rPr>
        <w:t>30</w:t>
      </w:r>
      <w:r w:rsidRPr="00E42DD4">
        <w:rPr>
          <w:rFonts w:ascii="Times New Roman" w:hAnsi="Times New Roman"/>
          <w:b/>
          <w:i/>
          <w:spacing w:val="-4"/>
          <w:sz w:val="28"/>
          <w:szCs w:val="28"/>
        </w:rPr>
        <w:t xml:space="preserve"> баллов.</w:t>
      </w:r>
    </w:p>
    <w:p w:rsidR="00E42DD4" w:rsidRPr="00E42DD4" w:rsidRDefault="00E42DD4" w:rsidP="00E42DD4">
      <w:pPr>
        <w:ind w:firstLine="709"/>
        <w:jc w:val="both"/>
        <w:rPr>
          <w:rFonts w:ascii="Times New Roman" w:hAnsi="Times New Roman"/>
          <w:b/>
          <w:i/>
          <w:spacing w:val="-4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E42DD4" w:rsidRPr="00E42DD4" w:rsidTr="001511FD">
        <w:tc>
          <w:tcPr>
            <w:tcW w:w="426" w:type="dxa"/>
          </w:tcPr>
          <w:p w:rsidR="00E42DD4" w:rsidRPr="00E42DD4" w:rsidRDefault="00E42DD4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E42DD4" w:rsidRPr="00E42DD4" w:rsidRDefault="00E42DD4" w:rsidP="001511FD">
            <w:pPr>
              <w:ind w:left="284" w:hanging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Перечень ошибок и погрешностей 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E42DD4" w:rsidRPr="00E42DD4" w:rsidTr="001511FD">
        <w:tc>
          <w:tcPr>
            <w:tcW w:w="426" w:type="dxa"/>
          </w:tcPr>
          <w:p w:rsidR="00E42DD4" w:rsidRPr="00E42DD4" w:rsidRDefault="00E42DD4" w:rsidP="00E42DD4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Не спущен курок</w:t>
            </w: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после присоединения крышки ствольной коробки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</w:tcPr>
          <w:p w:rsidR="00E42DD4" w:rsidRPr="00E42DD4" w:rsidRDefault="00E42DD4" w:rsidP="00E42DD4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Автомат не поставлен на предохранитель</w:t>
            </w: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после спуска курка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426" w:type="dxa"/>
          </w:tcPr>
          <w:p w:rsidR="00E42DD4" w:rsidRPr="00E42DD4" w:rsidRDefault="00E42DD4" w:rsidP="00E42DD4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За каждое прочее нарушение порядка сборки</w:t>
            </w:r>
            <w:r w:rsidRPr="00E42DD4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E42DD4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массогабаритной модели автомата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8080" w:type="dxa"/>
            <w:gridSpan w:val="2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c>
          <w:tcPr>
            <w:tcW w:w="8080" w:type="dxa"/>
            <w:gridSpan w:val="2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2DD4" w:rsidRPr="007C35B2" w:rsidRDefault="00E42DD4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2F2612" w:rsidRPr="007C35B2" w:rsidRDefault="002F2612" w:rsidP="00E42DD4">
      <w:pPr>
        <w:tabs>
          <w:tab w:val="left" w:pos="870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42DD4" w:rsidRPr="007C35B2" w:rsidRDefault="00E42DD4" w:rsidP="00E42DD4">
      <w:pPr>
        <w:tabs>
          <w:tab w:val="left" w:pos="8700"/>
        </w:tabs>
        <w:spacing w:after="0"/>
        <w:jc w:val="center"/>
        <w:rPr>
          <w:rFonts w:ascii="Times New Roman" w:hAnsi="Times New Roman"/>
          <w:b/>
          <w:bCs/>
          <w:color w:val="000000"/>
          <w:spacing w:val="-5"/>
          <w:sz w:val="32"/>
          <w:szCs w:val="32"/>
        </w:rPr>
      </w:pPr>
      <w:r w:rsidRPr="007C35B2">
        <w:rPr>
          <w:rFonts w:ascii="Times New Roman" w:hAnsi="Times New Roman"/>
          <w:b/>
          <w:sz w:val="32"/>
          <w:szCs w:val="32"/>
        </w:rPr>
        <w:t>4</w:t>
      </w:r>
      <w:r w:rsidRPr="00E42DD4">
        <w:rPr>
          <w:rFonts w:ascii="Times New Roman" w:hAnsi="Times New Roman"/>
          <w:b/>
          <w:sz w:val="32"/>
          <w:szCs w:val="32"/>
        </w:rPr>
        <w:t xml:space="preserve"> этап</w:t>
      </w:r>
    </w:p>
    <w:p w:rsidR="00E42DD4" w:rsidRPr="00E42DD4" w:rsidRDefault="00E42DD4" w:rsidP="00E42DD4">
      <w:pPr>
        <w:tabs>
          <w:tab w:val="left" w:pos="8700"/>
        </w:tabs>
        <w:spacing w:after="0"/>
        <w:jc w:val="center"/>
        <w:rPr>
          <w:rStyle w:val="a7"/>
          <w:rFonts w:ascii="Times New Roman" w:hAnsi="Times New Roman"/>
          <w:b w:val="0"/>
          <w:spacing w:val="-5"/>
          <w:sz w:val="32"/>
          <w:szCs w:val="32"/>
        </w:rPr>
      </w:pPr>
      <w:r w:rsidRPr="00E42DD4">
        <w:rPr>
          <w:rFonts w:ascii="Times New Roman" w:hAnsi="Times New Roman"/>
          <w:b/>
          <w:bCs/>
          <w:color w:val="000000"/>
          <w:spacing w:val="-5"/>
          <w:sz w:val="32"/>
          <w:szCs w:val="32"/>
        </w:rPr>
        <w:t>Преодоление ползком участка местности</w:t>
      </w:r>
      <w:r w:rsidRPr="00E42DD4">
        <w:rPr>
          <w:rStyle w:val="a7"/>
          <w:rFonts w:ascii="Times New Roman" w:hAnsi="Times New Roman"/>
          <w:b w:val="0"/>
          <w:spacing w:val="-5"/>
          <w:sz w:val="32"/>
          <w:szCs w:val="32"/>
        </w:rPr>
        <w:t xml:space="preserve"> (зоны обстрела)</w:t>
      </w:r>
    </w:p>
    <w:p w:rsidR="00E42DD4" w:rsidRPr="007C35B2" w:rsidRDefault="00E42DD4" w:rsidP="00E42DD4">
      <w:pPr>
        <w:spacing w:after="0" w:line="204" w:lineRule="auto"/>
        <w:ind w:firstLine="709"/>
        <w:jc w:val="both"/>
        <w:rPr>
          <w:i/>
          <w:sz w:val="24"/>
          <w:szCs w:val="24"/>
        </w:rPr>
      </w:pPr>
    </w:p>
    <w:p w:rsidR="00E42DD4" w:rsidRPr="002F2612" w:rsidRDefault="00E42DD4" w:rsidP="00E42DD4">
      <w:pPr>
        <w:spacing w:after="0" w:line="20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612">
        <w:rPr>
          <w:rFonts w:ascii="Times New Roman" w:hAnsi="Times New Roman"/>
          <w:i/>
          <w:sz w:val="28"/>
          <w:szCs w:val="28"/>
        </w:rPr>
        <w:t>Условия:</w:t>
      </w:r>
      <w:r w:rsidRPr="002F261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F2612">
        <w:rPr>
          <w:rFonts w:ascii="Times New Roman" w:hAnsi="Times New Roman"/>
          <w:sz w:val="28"/>
          <w:szCs w:val="28"/>
        </w:rPr>
        <w:t>Задания в зоне обстрела выполняются в положении лежа без права касания натянутой сетки (каждое  касание сетки -  звон колокольчика, является условным попаданием под выстрел противника).</w:t>
      </w:r>
      <w:r w:rsidRPr="002F2612">
        <w:rPr>
          <w:rFonts w:ascii="Times New Roman" w:hAnsi="Times New Roman"/>
          <w:i/>
          <w:sz w:val="28"/>
          <w:szCs w:val="28"/>
        </w:rPr>
        <w:t xml:space="preserve"> </w:t>
      </w:r>
      <w:r w:rsidRPr="002F2612">
        <w:rPr>
          <w:rFonts w:ascii="Times New Roman" w:hAnsi="Times New Roman"/>
          <w:spacing w:val="-4"/>
          <w:sz w:val="28"/>
          <w:szCs w:val="28"/>
        </w:rPr>
        <w:t>Не выходя за границы камуфляжной сетки, имитирует выстрел из автомата по «услов</w:t>
      </w:r>
      <w:r w:rsidRPr="002F2612">
        <w:rPr>
          <w:rFonts w:ascii="Times New Roman" w:hAnsi="Times New Roman"/>
          <w:sz w:val="28"/>
          <w:szCs w:val="28"/>
        </w:rPr>
        <w:t>ному противнику»</w:t>
      </w:r>
    </w:p>
    <w:p w:rsidR="002F2612" w:rsidRPr="007C35B2" w:rsidRDefault="002F2612" w:rsidP="00E42DD4">
      <w:pPr>
        <w:spacing w:line="204" w:lineRule="auto"/>
        <w:ind w:firstLine="709"/>
        <w:jc w:val="both"/>
        <w:rPr>
          <w:rFonts w:ascii="Times New Roman" w:hAnsi="Times New Roman"/>
          <w:i/>
          <w:spacing w:val="-4"/>
          <w:sz w:val="28"/>
          <w:szCs w:val="28"/>
        </w:rPr>
      </w:pPr>
    </w:p>
    <w:p w:rsidR="00E42DD4" w:rsidRPr="00E42DD4" w:rsidRDefault="00E42DD4" w:rsidP="00E42DD4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4"/>
          <w:sz w:val="28"/>
          <w:szCs w:val="28"/>
        </w:rPr>
      </w:pPr>
      <w:r w:rsidRPr="00E42DD4">
        <w:rPr>
          <w:rFonts w:ascii="Times New Roman" w:hAnsi="Times New Roman"/>
          <w:i/>
          <w:spacing w:val="-4"/>
          <w:sz w:val="28"/>
          <w:szCs w:val="28"/>
        </w:rPr>
        <w:t>Максимальная оценка</w:t>
      </w:r>
      <w:r w:rsidRPr="00E42DD4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Pr="00E42DD4"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pacing w:val="-4"/>
          <w:sz w:val="28"/>
          <w:szCs w:val="28"/>
          <w:lang w:val="en-US"/>
        </w:rPr>
        <w:t>30</w:t>
      </w:r>
      <w:r w:rsidRPr="00E42DD4">
        <w:rPr>
          <w:rFonts w:ascii="Times New Roman" w:hAnsi="Times New Roman"/>
          <w:b/>
          <w:i/>
          <w:spacing w:val="-4"/>
          <w:sz w:val="28"/>
          <w:szCs w:val="28"/>
        </w:rPr>
        <w:t xml:space="preserve"> баллов</w:t>
      </w:r>
      <w:r w:rsidRPr="00E42DD4">
        <w:rPr>
          <w:rFonts w:ascii="Times New Roman" w:hAnsi="Times New Roman"/>
          <w:b/>
          <w:spacing w:val="-4"/>
          <w:sz w:val="28"/>
          <w:szCs w:val="28"/>
        </w:rPr>
        <w:t>.</w:t>
      </w:r>
      <w:r w:rsidRPr="00E42DD4">
        <w:rPr>
          <w:rFonts w:ascii="Times New Roman" w:hAnsi="Times New Roman"/>
          <w:b/>
          <w:i/>
          <w:spacing w:val="-4"/>
          <w:sz w:val="28"/>
          <w:szCs w:val="28"/>
        </w:rPr>
        <w:t xml:space="preserve"> </w:t>
      </w:r>
    </w:p>
    <w:p w:rsidR="00E42DD4" w:rsidRPr="00E42DD4" w:rsidRDefault="00E42DD4" w:rsidP="00E42DD4">
      <w:pPr>
        <w:ind w:firstLine="357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E42DD4" w:rsidRPr="00E42DD4" w:rsidTr="001511FD">
        <w:tc>
          <w:tcPr>
            <w:tcW w:w="426" w:type="dxa"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Перечень ошибок и погрешностей 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DD4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E42DD4" w:rsidRPr="00E42DD4" w:rsidTr="001511FD">
        <w:tc>
          <w:tcPr>
            <w:tcW w:w="426" w:type="dxa"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Каждое касание сетки (звон колокольчика) </w:t>
            </w:r>
          </w:p>
        </w:tc>
        <w:tc>
          <w:tcPr>
            <w:tcW w:w="1276" w:type="dxa"/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94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i/>
                <w:sz w:val="28"/>
                <w:szCs w:val="28"/>
              </w:rPr>
            </w:pPr>
            <w:r w:rsidRPr="00E42DD4">
              <w:rPr>
                <w:i/>
                <w:sz w:val="28"/>
                <w:szCs w:val="28"/>
              </w:rPr>
              <w:t>При имитации обстрела условного противника: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4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  <w:r w:rsidRPr="00E42DD4">
              <w:rPr>
                <w:sz w:val="28"/>
                <w:szCs w:val="28"/>
              </w:rPr>
              <w:t xml:space="preserve">автомат не снят с предохранителя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55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  <w:r w:rsidRPr="00E42DD4">
              <w:rPr>
                <w:sz w:val="28"/>
                <w:szCs w:val="28"/>
              </w:rPr>
              <w:t xml:space="preserve">не взведён затвор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57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  <w:r w:rsidRPr="00E42DD4">
              <w:rPr>
                <w:sz w:val="28"/>
                <w:szCs w:val="28"/>
              </w:rPr>
              <w:t>не произведено прицеливание в сторону условного противника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41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  <w:r w:rsidRPr="00E42DD4">
              <w:rPr>
                <w:sz w:val="28"/>
                <w:szCs w:val="28"/>
              </w:rPr>
              <w:t>после выстрела автомат не поставлен на предохранитель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2DD4" w:rsidRPr="00E42DD4" w:rsidTr="001511FD">
        <w:trPr>
          <w:trHeight w:val="241"/>
        </w:trPr>
        <w:tc>
          <w:tcPr>
            <w:tcW w:w="426" w:type="dxa"/>
            <w:tcBorders>
              <w:right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E42DD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</w:tcBorders>
          </w:tcPr>
          <w:p w:rsidR="00E42DD4" w:rsidRPr="00E42DD4" w:rsidRDefault="00E42DD4" w:rsidP="001511FD">
            <w:pPr>
              <w:pStyle w:val="western"/>
              <w:spacing w:before="0" w:beforeAutospacing="0" w:after="0"/>
              <w:rPr>
                <w:sz w:val="28"/>
                <w:szCs w:val="28"/>
              </w:rPr>
            </w:pPr>
            <w:r w:rsidRPr="00E42DD4">
              <w:rPr>
                <w:sz w:val="28"/>
                <w:szCs w:val="28"/>
              </w:rPr>
              <w:t>Выстрел в условного противника произведен  за габаритами зоны обстрела (камуфляжной сетки)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2DD4" w:rsidRPr="00E42DD4" w:rsidRDefault="00E42DD4" w:rsidP="001511F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42DD4" w:rsidRPr="00762D54" w:rsidTr="001511FD">
        <w:tc>
          <w:tcPr>
            <w:tcW w:w="8080" w:type="dxa"/>
            <w:gridSpan w:val="2"/>
            <w:shd w:val="clear" w:color="auto" w:fill="BFBFBF"/>
          </w:tcPr>
          <w:p w:rsidR="00E42DD4" w:rsidRPr="00762D54" w:rsidRDefault="00E42DD4" w:rsidP="001511FD">
            <w:pPr>
              <w:rPr>
                <w:rFonts w:ascii="Times New Roman CYR" w:hAnsi="Times New Roman CYR"/>
              </w:rPr>
            </w:pPr>
            <w:r w:rsidRPr="00762D54">
              <w:rPr>
                <w:i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762D54" w:rsidRDefault="00E42DD4" w:rsidP="001511FD"/>
        </w:tc>
      </w:tr>
      <w:tr w:rsidR="00E42DD4" w:rsidRPr="00762D54" w:rsidTr="001511FD">
        <w:tc>
          <w:tcPr>
            <w:tcW w:w="8080" w:type="dxa"/>
            <w:gridSpan w:val="2"/>
            <w:shd w:val="clear" w:color="auto" w:fill="BFBFBF"/>
          </w:tcPr>
          <w:p w:rsidR="00E42DD4" w:rsidRPr="00762D54" w:rsidRDefault="00E42DD4" w:rsidP="001511FD">
            <w:pPr>
              <w:rPr>
                <w:b/>
              </w:rPr>
            </w:pPr>
            <w:r w:rsidRPr="00762D54">
              <w:rPr>
                <w:b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E42DD4" w:rsidRPr="00762D54" w:rsidRDefault="00E42DD4" w:rsidP="001511FD"/>
        </w:tc>
      </w:tr>
    </w:tbl>
    <w:p w:rsidR="00E42DD4" w:rsidRPr="00E42DD4" w:rsidRDefault="00E42DD4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E42DD4" w:rsidRPr="00E42DD4" w:rsidRDefault="00E42DD4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</w:p>
    <w:p w:rsidR="00886C85" w:rsidRDefault="002F2612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 w:rsidRPr="007C35B2">
        <w:rPr>
          <w:rFonts w:ascii="Times New Roman" w:hAnsi="Times New Roman"/>
          <w:b/>
          <w:bCs/>
          <w:kern w:val="36"/>
          <w:sz w:val="32"/>
          <w:szCs w:val="32"/>
        </w:rPr>
        <w:t>5</w:t>
      </w:r>
      <w:r w:rsidR="00886C85">
        <w:rPr>
          <w:rFonts w:ascii="Times New Roman" w:hAnsi="Times New Roman"/>
          <w:b/>
          <w:bCs/>
          <w:kern w:val="36"/>
          <w:sz w:val="32"/>
          <w:szCs w:val="32"/>
        </w:rPr>
        <w:t xml:space="preserve"> этап. </w:t>
      </w:r>
    </w:p>
    <w:p w:rsidR="00886C85" w:rsidRDefault="00886C85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hAnsi="Times New Roman"/>
          <w:b/>
          <w:bCs/>
          <w:kern w:val="36"/>
          <w:sz w:val="32"/>
          <w:szCs w:val="32"/>
        </w:rPr>
        <w:t xml:space="preserve">Выполнение стрельб из </w:t>
      </w:r>
      <w:r w:rsidRPr="00EE6A7B">
        <w:rPr>
          <w:rFonts w:ascii="Times New Roman" w:hAnsi="Times New Roman"/>
          <w:b/>
          <w:bCs/>
          <w:kern w:val="36"/>
          <w:sz w:val="32"/>
          <w:szCs w:val="32"/>
        </w:rPr>
        <w:t>пневматической винтовки</w:t>
      </w:r>
    </w:p>
    <w:p w:rsidR="00841F58" w:rsidRPr="00EE6A7B" w:rsidRDefault="00837872" w:rsidP="0083787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 w:rsidRPr="00EE6A7B">
        <w:rPr>
          <w:rFonts w:ascii="Times New Roman" w:hAnsi="Times New Roman"/>
          <w:b/>
          <w:bCs/>
          <w:kern w:val="36"/>
          <w:sz w:val="32"/>
          <w:szCs w:val="32"/>
        </w:rPr>
        <w:t xml:space="preserve">Условия выполнения стрельб из </w:t>
      </w:r>
      <w:r w:rsidR="00886C85" w:rsidRPr="00EE6A7B">
        <w:rPr>
          <w:rFonts w:ascii="Times New Roman" w:hAnsi="Times New Roman"/>
          <w:b/>
          <w:bCs/>
          <w:kern w:val="36"/>
          <w:sz w:val="32"/>
          <w:szCs w:val="32"/>
        </w:rPr>
        <w:t>пневматической винтовки</w:t>
      </w:r>
    </w:p>
    <w:p w:rsidR="002F2612" w:rsidRPr="007C35B2" w:rsidRDefault="002F2612" w:rsidP="00837872">
      <w:pPr>
        <w:spacing w:after="0" w:line="240" w:lineRule="auto"/>
        <w:jc w:val="center"/>
        <w:outlineLvl w:val="0"/>
        <w:rPr>
          <w:rFonts w:ascii="Times New Roman" w:hAnsi="Times New Roman"/>
          <w:i/>
          <w:spacing w:val="-4"/>
          <w:sz w:val="28"/>
          <w:szCs w:val="28"/>
        </w:rPr>
      </w:pPr>
    </w:p>
    <w:p w:rsidR="00837872" w:rsidRPr="004A1253" w:rsidRDefault="002F2612" w:rsidP="004A1253">
      <w:pPr>
        <w:spacing w:after="0" w:line="240" w:lineRule="auto"/>
        <w:ind w:firstLine="1276"/>
        <w:jc w:val="both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4A1253">
        <w:rPr>
          <w:rFonts w:ascii="Times New Roman" w:hAnsi="Times New Roman"/>
          <w:i/>
          <w:spacing w:val="-4"/>
          <w:sz w:val="28"/>
          <w:szCs w:val="28"/>
        </w:rPr>
        <w:t>Максимальная оценка</w:t>
      </w:r>
      <w:r w:rsidRPr="004A1253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Pr="004A1253">
        <w:rPr>
          <w:rFonts w:ascii="Times New Roman" w:hAnsi="Times New Roman"/>
          <w:b/>
          <w:i/>
          <w:spacing w:val="-4"/>
          <w:sz w:val="28"/>
          <w:szCs w:val="28"/>
        </w:rPr>
        <w:t xml:space="preserve"> 30 баллов</w:t>
      </w:r>
      <w:r w:rsidRPr="004A1253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4A1253" w:rsidRPr="004A1253" w:rsidRDefault="004A1253" w:rsidP="004A125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1253" w:rsidRPr="004A1253" w:rsidRDefault="004A1253" w:rsidP="004A1253">
      <w:pPr>
        <w:jc w:val="both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ab/>
      </w:r>
      <w:r w:rsidRPr="004A1253">
        <w:rPr>
          <w:rFonts w:ascii="Times New Roman" w:hAnsi="Times New Roman"/>
          <w:b/>
          <w:spacing w:val="-4"/>
          <w:sz w:val="28"/>
          <w:szCs w:val="28"/>
        </w:rPr>
        <w:t>Стрельба по мишени из пневматического оружия из положения «лежа».</w:t>
      </w:r>
    </w:p>
    <w:p w:rsidR="004A1253" w:rsidRPr="004A1253" w:rsidRDefault="004A1253" w:rsidP="004A1253">
      <w:pPr>
        <w:ind w:firstLine="708"/>
        <w:jc w:val="both"/>
        <w:rPr>
          <w:rFonts w:ascii="Times New Roman" w:hAnsi="Times New Roman"/>
          <w:i/>
          <w:spacing w:val="-2"/>
          <w:sz w:val="28"/>
          <w:szCs w:val="28"/>
        </w:rPr>
      </w:pPr>
      <w:r w:rsidRPr="004A1253">
        <w:rPr>
          <w:rFonts w:ascii="Times New Roman" w:hAnsi="Times New Roman"/>
          <w:spacing w:val="-2"/>
          <w:sz w:val="28"/>
          <w:szCs w:val="28"/>
        </w:rPr>
        <w:t xml:space="preserve">Оборудование: </w:t>
      </w:r>
      <w:r w:rsidRPr="004A1253">
        <w:rPr>
          <w:rFonts w:ascii="Times New Roman" w:hAnsi="Times New Roman"/>
          <w:i/>
          <w:spacing w:val="-2"/>
          <w:sz w:val="28"/>
          <w:szCs w:val="28"/>
        </w:rPr>
        <w:t>пневматическое оружие (пневматическое ружье или пневматический пистолет), мишени.</w:t>
      </w:r>
    </w:p>
    <w:p w:rsidR="004A1253" w:rsidRPr="004A1253" w:rsidRDefault="004A1253" w:rsidP="004A1253">
      <w:pPr>
        <w:ind w:firstLine="708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4A1253">
        <w:rPr>
          <w:rFonts w:ascii="Times New Roman" w:hAnsi="Times New Roman"/>
          <w:sz w:val="28"/>
          <w:szCs w:val="28"/>
        </w:rPr>
        <w:t xml:space="preserve">Условие: </w:t>
      </w:r>
      <w:r w:rsidRPr="004A1253">
        <w:rPr>
          <w:rFonts w:ascii="Times New Roman" w:hAnsi="Times New Roman"/>
          <w:i/>
          <w:sz w:val="28"/>
          <w:szCs w:val="28"/>
        </w:rPr>
        <w:t xml:space="preserve">вид пневматического оружия, вид и номер мишени, а также контрольное время определяется решением оргкомитета </w:t>
      </w:r>
      <w:r>
        <w:rPr>
          <w:rFonts w:ascii="Times New Roman" w:hAnsi="Times New Roman"/>
          <w:i/>
          <w:sz w:val="28"/>
          <w:szCs w:val="28"/>
        </w:rPr>
        <w:t>муниципального</w:t>
      </w:r>
      <w:r w:rsidRPr="004A1253">
        <w:rPr>
          <w:rFonts w:ascii="Times New Roman" w:hAnsi="Times New Roman"/>
          <w:i/>
          <w:sz w:val="28"/>
          <w:szCs w:val="28"/>
        </w:rPr>
        <w:t xml:space="preserve"> этапа олимпиады</w:t>
      </w:r>
      <w:r>
        <w:rPr>
          <w:rFonts w:ascii="Times New Roman" w:hAnsi="Times New Roman"/>
          <w:i/>
          <w:sz w:val="28"/>
          <w:szCs w:val="28"/>
        </w:rPr>
        <w:t>.</w:t>
      </w:r>
      <w:r w:rsidRPr="004A1253">
        <w:rPr>
          <w:rFonts w:ascii="Times New Roman" w:hAnsi="Times New Roman"/>
          <w:i/>
          <w:sz w:val="28"/>
          <w:szCs w:val="28"/>
        </w:rPr>
        <w:t xml:space="preserve"> </w:t>
      </w:r>
    </w:p>
    <w:p w:rsidR="00EB2BAC" w:rsidRPr="004A1253" w:rsidRDefault="004A1253" w:rsidP="004A125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A1253">
        <w:rPr>
          <w:rFonts w:ascii="Times New Roman" w:hAnsi="Times New Roman"/>
          <w:b/>
          <w:i/>
          <w:sz w:val="28"/>
          <w:szCs w:val="28"/>
        </w:rPr>
        <w:t xml:space="preserve">Алгоритм выполнения задачи: </w:t>
      </w:r>
      <w:r w:rsidRPr="004A1253">
        <w:rPr>
          <w:rFonts w:ascii="Times New Roman" w:hAnsi="Times New Roman"/>
          <w:sz w:val="28"/>
          <w:szCs w:val="28"/>
        </w:rPr>
        <w:t xml:space="preserve">Перед подходом к линии огня с участником проводится инструктаж о правилах проведения стрельбы из пневматического оружия. Участник подходит на линию огня в </w:t>
      </w:r>
      <w:smartTag w:uri="urn:schemas-microsoft-com:office:smarttags" w:element="metricconverter">
        <w:smartTagPr>
          <w:attr w:name="ProductID" w:val="10 м"/>
        </w:smartTagPr>
        <w:r w:rsidRPr="004A1253">
          <w:rPr>
            <w:rFonts w:ascii="Times New Roman" w:hAnsi="Times New Roman"/>
            <w:sz w:val="28"/>
            <w:szCs w:val="28"/>
          </w:rPr>
          <w:t>10 м</w:t>
        </w:r>
      </w:smartTag>
      <w:r w:rsidRPr="004A1253">
        <w:rPr>
          <w:rFonts w:ascii="Times New Roman" w:hAnsi="Times New Roman"/>
          <w:sz w:val="28"/>
          <w:szCs w:val="28"/>
        </w:rPr>
        <w:t>. от мишени, где ему выдается 13 пуль. По команде члена жюри, участник сначала производит 3 (три) пробных выстрела, а затем 10 (десять) зачетных по мишени. По окончании стрельбы, участник докладывает об окончании стрельбы и после проверки пневматического оружия членом жюри, по его команде покидает линию огня.</w:t>
      </w:r>
    </w:p>
    <w:p w:rsidR="00B41EA5" w:rsidRDefault="00B41EA5" w:rsidP="00B41EA5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A757DD">
        <w:rPr>
          <w:rFonts w:ascii="Times New Roman" w:hAnsi="Times New Roman"/>
          <w:b/>
          <w:sz w:val="32"/>
          <w:szCs w:val="32"/>
        </w:rPr>
        <w:t>6</w:t>
      </w:r>
      <w:r>
        <w:rPr>
          <w:rFonts w:ascii="Times New Roman" w:hAnsi="Times New Roman"/>
          <w:b/>
          <w:sz w:val="32"/>
          <w:szCs w:val="32"/>
        </w:rPr>
        <w:t xml:space="preserve"> этап.</w:t>
      </w:r>
    </w:p>
    <w:p w:rsidR="00B41EA5" w:rsidRPr="00CA6709" w:rsidRDefault="00B41EA5" w:rsidP="00B41EA5">
      <w:pPr>
        <w:spacing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CA6709">
        <w:rPr>
          <w:rFonts w:ascii="Times New Roman" w:hAnsi="Times New Roman"/>
          <w:b/>
          <w:sz w:val="32"/>
          <w:szCs w:val="32"/>
        </w:rPr>
        <w:t>Выполнение нормативов по оказанию первой помощи</w:t>
      </w:r>
    </w:p>
    <w:p w:rsidR="00B41EA5" w:rsidRPr="009A7FCA" w:rsidRDefault="00B41EA5" w:rsidP="00B41EA5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A7FC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1</w:t>
      </w:r>
      <w:r w:rsidRPr="009A7FCA">
        <w:rPr>
          <w:rFonts w:ascii="Times New Roman" w:hAnsi="Times New Roman"/>
          <w:b/>
          <w:sz w:val="28"/>
          <w:szCs w:val="28"/>
        </w:rPr>
        <w:t>. Пострадавший лежит на спине в состоянии клинической смерти после отравления продуктами горения. Окажите первую медицинскую помощь.</w:t>
      </w:r>
    </w:p>
    <w:p w:rsidR="00B41EA5" w:rsidRPr="009A7FCA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FCA">
        <w:rPr>
          <w:rFonts w:ascii="Times New Roman" w:hAnsi="Times New Roman"/>
          <w:i/>
          <w:sz w:val="28"/>
          <w:szCs w:val="28"/>
        </w:rPr>
        <w:t>Условия:</w:t>
      </w:r>
      <w:r w:rsidRPr="009A7FCA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B41EA5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6"/>
          <w:sz w:val="28"/>
          <w:szCs w:val="28"/>
        </w:rPr>
        <w:t>20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p w:rsidR="00B41EA5" w:rsidRPr="000D11FB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B41EA5" w:rsidRPr="009A7FCA" w:rsidTr="001511FD">
        <w:trPr>
          <w:trHeight w:val="261"/>
        </w:trPr>
        <w:tc>
          <w:tcPr>
            <w:tcW w:w="426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сделано освобождение грудной клетки от одежды и ослабление поясного ремня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Удар нанесен поперек грудины.</w:t>
            </w:r>
            <w:r w:rsidRPr="009A7FCA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При вдохе ИВЛ не запрокидывается голова пострадавшего 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Вдох ИВЛ сделан без использования защитной маски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 xml:space="preserve">При вдохе ИВЛ не зажимается нос пострадавшего 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Перелом каждого ребра при проведении НМС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В течение  5-ти  минут от начала старта не появилась реакция зрачков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28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8080" w:type="dxa"/>
            <w:gridSpan w:val="2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8080" w:type="dxa"/>
            <w:gridSpan w:val="2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1EA5" w:rsidRPr="009A7FCA" w:rsidRDefault="00B41EA5" w:rsidP="00B41EA5">
      <w:pPr>
        <w:rPr>
          <w:rFonts w:ascii="Times New Roman" w:hAnsi="Times New Roman"/>
          <w:sz w:val="28"/>
          <w:szCs w:val="28"/>
        </w:rPr>
      </w:pPr>
    </w:p>
    <w:p w:rsidR="00B41EA5" w:rsidRPr="00A757DD" w:rsidRDefault="00B41EA5" w:rsidP="00B41EA5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41EA5" w:rsidRPr="009A7FCA" w:rsidRDefault="00B41EA5" w:rsidP="00B41EA5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A6709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2</w:t>
      </w:r>
      <w:r w:rsidRPr="00CA6709">
        <w:rPr>
          <w:rFonts w:ascii="Times New Roman" w:hAnsi="Times New Roman"/>
          <w:b/>
          <w:sz w:val="28"/>
          <w:szCs w:val="28"/>
        </w:rPr>
        <w:t xml:space="preserve">. </w:t>
      </w:r>
      <w:r w:rsidRPr="009A7FCA">
        <w:rPr>
          <w:rFonts w:ascii="Times New Roman" w:hAnsi="Times New Roman"/>
          <w:b/>
          <w:sz w:val="28"/>
          <w:szCs w:val="28"/>
        </w:rPr>
        <w:t>Пострадавший с  артериальным кровотечением из бедренной артерии кричит от боли. Окажите первую медицинскую помощь.</w:t>
      </w:r>
    </w:p>
    <w:p w:rsidR="00B41EA5" w:rsidRPr="009A7FCA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FCA">
        <w:rPr>
          <w:rFonts w:ascii="Times New Roman" w:hAnsi="Times New Roman"/>
          <w:i/>
          <w:sz w:val="28"/>
          <w:szCs w:val="28"/>
        </w:rPr>
        <w:t>Условия:</w:t>
      </w:r>
      <w:r w:rsidRPr="009A7FCA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B41EA5" w:rsidRDefault="00B41EA5" w:rsidP="00B41EA5">
      <w:pPr>
        <w:spacing w:line="204" w:lineRule="auto"/>
        <w:ind w:firstLine="709"/>
        <w:rPr>
          <w:rFonts w:ascii="Times New Roman" w:hAnsi="Times New Roman"/>
          <w:b/>
          <w:i/>
          <w:spacing w:val="-6"/>
          <w:sz w:val="28"/>
          <w:szCs w:val="28"/>
          <w:lang w:val="en-US"/>
        </w:rPr>
      </w:pPr>
      <w:r w:rsidRPr="009A7FCA">
        <w:rPr>
          <w:rFonts w:ascii="Times New Roman" w:hAnsi="Times New Roman"/>
          <w:i/>
          <w:spacing w:val="-6"/>
          <w:sz w:val="28"/>
          <w:szCs w:val="28"/>
        </w:rPr>
        <w:t>Максимальная оценка</w:t>
      </w:r>
      <w:r w:rsidRPr="009A7FCA">
        <w:rPr>
          <w:rFonts w:ascii="Times New Roman" w:hAnsi="Times New Roman"/>
          <w:spacing w:val="-6"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pacing w:val="-6"/>
          <w:sz w:val="28"/>
          <w:szCs w:val="28"/>
          <w:lang w:val="en-US"/>
        </w:rPr>
        <w:t>15</w:t>
      </w:r>
      <w:r w:rsidRPr="009A7FCA">
        <w:rPr>
          <w:rFonts w:ascii="Times New Roman" w:hAnsi="Times New Roman"/>
          <w:b/>
          <w:i/>
          <w:spacing w:val="-6"/>
          <w:sz w:val="28"/>
          <w:szCs w:val="28"/>
        </w:rPr>
        <w:t xml:space="preserve"> баллов.</w:t>
      </w:r>
    </w:p>
    <w:p w:rsidR="00B41EA5" w:rsidRPr="000D11FB" w:rsidRDefault="00B41EA5" w:rsidP="00B41EA5">
      <w:pPr>
        <w:spacing w:line="204" w:lineRule="auto"/>
        <w:ind w:firstLine="709"/>
        <w:rPr>
          <w:rFonts w:ascii="Times New Roman" w:hAnsi="Times New Roman"/>
          <w:spacing w:val="-6"/>
          <w:sz w:val="28"/>
          <w:szCs w:val="28"/>
          <w:lang w:val="en-US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B41EA5" w:rsidRPr="009A7FCA" w:rsidTr="001511FD">
        <w:trPr>
          <w:trHeight w:val="309"/>
        </w:trPr>
        <w:tc>
          <w:tcPr>
            <w:tcW w:w="426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41EA5" w:rsidRPr="009A7FCA" w:rsidTr="001511FD">
        <w:trPr>
          <w:trHeight w:val="162"/>
        </w:trPr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Кровотечение не остановлено в течение 1 минуты от начала старта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426" w:type="dxa"/>
          </w:tcPr>
          <w:p w:rsidR="00B41EA5" w:rsidRPr="009A7FCA" w:rsidRDefault="00B41EA5" w:rsidP="001511FD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sz w:val="28"/>
                <w:szCs w:val="28"/>
              </w:rPr>
              <w:t>Не вызвана скорая помощь</w:t>
            </w:r>
          </w:p>
        </w:tc>
        <w:tc>
          <w:tcPr>
            <w:tcW w:w="1276" w:type="dxa"/>
          </w:tcPr>
          <w:p w:rsidR="00B41EA5" w:rsidRPr="009A7FCA" w:rsidRDefault="00B41EA5" w:rsidP="001511FD">
            <w:pPr>
              <w:numPr>
                <w:ilvl w:val="12"/>
                <w:numId w:val="0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8080" w:type="dxa"/>
            <w:gridSpan w:val="2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9A7FC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9A7FCA" w:rsidTr="001511FD">
        <w:tc>
          <w:tcPr>
            <w:tcW w:w="8080" w:type="dxa"/>
            <w:gridSpan w:val="2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A7FCA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9A7FCA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1EA5" w:rsidRPr="00A757DD" w:rsidRDefault="00B41EA5" w:rsidP="00B41EA5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41EA5" w:rsidRPr="00A757DD" w:rsidRDefault="00B41EA5" w:rsidP="00B41EA5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41EA5" w:rsidRPr="000D11FB" w:rsidRDefault="00B41EA5" w:rsidP="00B41EA5">
      <w:pPr>
        <w:spacing w:line="204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D11FB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0D11FB">
        <w:rPr>
          <w:rFonts w:ascii="Times New Roman" w:hAnsi="Times New Roman"/>
          <w:b/>
          <w:sz w:val="28"/>
          <w:szCs w:val="28"/>
        </w:rPr>
        <w:t xml:space="preserve">. </w:t>
      </w:r>
      <w:r w:rsidRPr="000D11FB">
        <w:rPr>
          <w:rFonts w:ascii="Times New Roman" w:hAnsi="Times New Roman"/>
          <w:b/>
          <w:spacing w:val="-6"/>
          <w:sz w:val="28"/>
          <w:szCs w:val="28"/>
        </w:rPr>
        <w:t>Пострадавший (младенец) лежит на спине. Его лицо быстро</w:t>
      </w:r>
      <w:r w:rsidRPr="000D11FB">
        <w:rPr>
          <w:rFonts w:ascii="Times New Roman" w:hAnsi="Times New Roman"/>
          <w:b/>
          <w:sz w:val="28"/>
          <w:szCs w:val="28"/>
        </w:rPr>
        <w:t xml:space="preserve"> синеет, рот широко открывается. Окажите первую медицинскую помощь.</w:t>
      </w:r>
    </w:p>
    <w:p w:rsidR="00B41EA5" w:rsidRPr="000D11FB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1FB">
        <w:rPr>
          <w:rFonts w:ascii="Times New Roman" w:hAnsi="Times New Roman"/>
          <w:i/>
          <w:sz w:val="28"/>
          <w:szCs w:val="28"/>
        </w:rPr>
        <w:t>Условия:</w:t>
      </w:r>
      <w:r w:rsidRPr="000D11FB">
        <w:rPr>
          <w:rFonts w:ascii="Times New Roman" w:hAnsi="Times New Roman"/>
          <w:sz w:val="28"/>
          <w:szCs w:val="28"/>
        </w:rPr>
        <w:t xml:space="preserve"> выполняется на тренажере с правом привлечь помощника. </w:t>
      </w:r>
    </w:p>
    <w:p w:rsidR="00B41EA5" w:rsidRPr="000D11FB" w:rsidRDefault="00B41EA5" w:rsidP="00B41EA5">
      <w:pPr>
        <w:spacing w:line="204" w:lineRule="auto"/>
        <w:ind w:firstLine="709"/>
        <w:jc w:val="both"/>
        <w:rPr>
          <w:rFonts w:ascii="Times New Roman" w:hAnsi="Times New Roman"/>
          <w:b/>
          <w:i/>
          <w:spacing w:val="-5"/>
          <w:sz w:val="28"/>
          <w:szCs w:val="28"/>
        </w:rPr>
      </w:pPr>
      <w:r w:rsidRPr="000D11FB">
        <w:rPr>
          <w:rFonts w:ascii="Times New Roman" w:hAnsi="Times New Roman"/>
          <w:i/>
          <w:spacing w:val="-5"/>
          <w:sz w:val="28"/>
          <w:szCs w:val="28"/>
        </w:rPr>
        <w:t>Максимальная оценка</w:t>
      </w:r>
      <w:r w:rsidRPr="000D11FB">
        <w:rPr>
          <w:rFonts w:ascii="Times New Roman" w:hAnsi="Times New Roman"/>
          <w:b/>
          <w:i/>
          <w:spacing w:val="-5"/>
          <w:sz w:val="28"/>
          <w:szCs w:val="28"/>
        </w:rPr>
        <w:t xml:space="preserve"> </w:t>
      </w:r>
      <w:r w:rsidRPr="000D11FB">
        <w:rPr>
          <w:rFonts w:ascii="Times New Roman" w:hAnsi="Times New Roman"/>
          <w:spacing w:val="-5"/>
          <w:sz w:val="28"/>
          <w:szCs w:val="28"/>
        </w:rPr>
        <w:t xml:space="preserve">– </w:t>
      </w:r>
      <w:r w:rsidRPr="000D11FB">
        <w:rPr>
          <w:rFonts w:ascii="Times New Roman" w:hAnsi="Times New Roman"/>
          <w:b/>
          <w:i/>
          <w:spacing w:val="-5"/>
          <w:sz w:val="28"/>
          <w:szCs w:val="28"/>
        </w:rPr>
        <w:t>10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B41EA5" w:rsidRPr="000D11FB" w:rsidTr="001511FD">
        <w:trPr>
          <w:trHeight w:val="261"/>
        </w:trPr>
        <w:tc>
          <w:tcPr>
            <w:tcW w:w="426" w:type="dxa"/>
          </w:tcPr>
          <w:p w:rsidR="00B41EA5" w:rsidRPr="000D11FB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B41EA5" w:rsidRPr="000D11FB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B41EA5" w:rsidRPr="000D11FB" w:rsidRDefault="00B41EA5" w:rsidP="001511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41EA5" w:rsidRPr="000D11FB" w:rsidTr="001511FD">
        <w:tc>
          <w:tcPr>
            <w:tcW w:w="426" w:type="dxa"/>
          </w:tcPr>
          <w:p w:rsidR="00B41EA5" w:rsidRPr="000D11FB" w:rsidRDefault="00B41EA5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Не определен пульс на плечевой артерии</w:t>
            </w:r>
          </w:p>
        </w:tc>
        <w:tc>
          <w:tcPr>
            <w:tcW w:w="1276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0D11FB" w:rsidTr="001511FD">
        <w:tc>
          <w:tcPr>
            <w:tcW w:w="426" w:type="dxa"/>
          </w:tcPr>
          <w:p w:rsidR="00B41EA5" w:rsidRPr="000D11FB" w:rsidRDefault="00B41EA5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Младенец не повернут на живот</w:t>
            </w:r>
          </w:p>
        </w:tc>
        <w:tc>
          <w:tcPr>
            <w:tcW w:w="1276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0D11FB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0D11FB" w:rsidRDefault="00B41EA5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Ротовая полость  очищена в положении на спине</w:t>
            </w:r>
          </w:p>
        </w:tc>
        <w:tc>
          <w:tcPr>
            <w:tcW w:w="1276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0D11FB" w:rsidTr="001511FD">
        <w:tc>
          <w:tcPr>
            <w:tcW w:w="426" w:type="dxa"/>
            <w:tcBorders>
              <w:bottom w:val="single" w:sz="4" w:space="0" w:color="auto"/>
            </w:tcBorders>
          </w:tcPr>
          <w:p w:rsidR="00B41EA5" w:rsidRPr="000D11FB" w:rsidRDefault="00B41EA5" w:rsidP="001511FD">
            <w:pPr>
              <w:overflowPunct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sz w:val="28"/>
                <w:szCs w:val="28"/>
              </w:rPr>
              <w:t>Инородное тело не удалено в течение 1 минуты от начала старта</w:t>
            </w:r>
          </w:p>
        </w:tc>
        <w:tc>
          <w:tcPr>
            <w:tcW w:w="1276" w:type="dxa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0D11FB" w:rsidTr="001511FD">
        <w:tc>
          <w:tcPr>
            <w:tcW w:w="8080" w:type="dxa"/>
            <w:gridSpan w:val="2"/>
            <w:shd w:val="clear" w:color="auto" w:fill="BFBFBF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  <w:r w:rsidRPr="000D11FB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EA5" w:rsidRPr="000D11FB" w:rsidTr="001511FD">
        <w:tc>
          <w:tcPr>
            <w:tcW w:w="8080" w:type="dxa"/>
            <w:gridSpan w:val="2"/>
            <w:shd w:val="clear" w:color="auto" w:fill="BFBFBF"/>
          </w:tcPr>
          <w:p w:rsidR="00B41EA5" w:rsidRPr="000D11FB" w:rsidRDefault="00B41EA5" w:rsidP="001511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D11FB">
              <w:rPr>
                <w:rFonts w:ascii="Times New Roman" w:hAnsi="Times New Roman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276" w:type="dxa"/>
            <w:shd w:val="clear" w:color="auto" w:fill="BFBFBF"/>
          </w:tcPr>
          <w:p w:rsidR="00B41EA5" w:rsidRPr="000D11FB" w:rsidRDefault="00B41EA5" w:rsidP="001511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1EA5" w:rsidRPr="00ED60FD" w:rsidRDefault="00B41EA5" w:rsidP="00B41EA5">
      <w:pPr>
        <w:spacing w:line="240" w:lineRule="auto"/>
        <w:ind w:firstLine="851"/>
        <w:jc w:val="both"/>
        <w:rPr>
          <w:rFonts w:ascii="Times New Roman" w:hAnsi="Times New Roman"/>
          <w:b/>
          <w:bCs/>
          <w:kern w:val="36"/>
          <w:sz w:val="28"/>
          <w:szCs w:val="28"/>
        </w:rPr>
      </w:pPr>
    </w:p>
    <w:tbl>
      <w:tblPr>
        <w:tblW w:w="9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268"/>
        <w:gridCol w:w="2268"/>
        <w:gridCol w:w="2132"/>
      </w:tblGrid>
      <w:tr w:rsidR="00B41EA5" w:rsidTr="001511FD">
        <w:trPr>
          <w:trHeight w:val="1130"/>
        </w:trPr>
        <w:tc>
          <w:tcPr>
            <w:tcW w:w="2802" w:type="dxa"/>
            <w:vAlign w:val="center"/>
          </w:tcPr>
          <w:p w:rsidR="00B41EA5" w:rsidRPr="00A757DD" w:rsidRDefault="00B41EA5" w:rsidP="001511F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Максимальный  балл</w:t>
            </w:r>
          </w:p>
          <w:p w:rsidR="00B41EA5" w:rsidRPr="00A757DD" w:rsidRDefault="00B41EA5" w:rsidP="001511F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z w:val="24"/>
                <w:szCs w:val="24"/>
              </w:rPr>
              <w:t>в практическом туре</w:t>
            </w:r>
          </w:p>
        </w:tc>
        <w:tc>
          <w:tcPr>
            <w:tcW w:w="2268" w:type="dxa"/>
            <w:vAlign w:val="center"/>
          </w:tcPr>
          <w:p w:rsidR="00B41EA5" w:rsidRPr="00A757DD" w:rsidRDefault="00B41EA5" w:rsidP="001511FD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757DD">
              <w:rPr>
                <w:rFonts w:ascii="Times New Roman" w:hAnsi="Times New Roman"/>
                <w:b/>
                <w:sz w:val="36"/>
                <w:szCs w:val="36"/>
              </w:rPr>
              <w:t>200</w:t>
            </w:r>
          </w:p>
        </w:tc>
        <w:tc>
          <w:tcPr>
            <w:tcW w:w="2268" w:type="dxa"/>
            <w:vAlign w:val="center"/>
          </w:tcPr>
          <w:p w:rsidR="00B41EA5" w:rsidRPr="00A757DD" w:rsidRDefault="00B41EA5" w:rsidP="001511FD">
            <w:pPr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7D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Общий набранный</w:t>
            </w:r>
            <w:r w:rsidRPr="00A757DD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</w:p>
        </w:tc>
        <w:tc>
          <w:tcPr>
            <w:tcW w:w="2132" w:type="dxa"/>
            <w:vAlign w:val="center"/>
          </w:tcPr>
          <w:p w:rsidR="00B41EA5" w:rsidRPr="00A757DD" w:rsidRDefault="00B41EA5" w:rsidP="001511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1EA5" w:rsidRPr="00A757DD" w:rsidRDefault="00B41EA5" w:rsidP="00B41EA5">
      <w:pPr>
        <w:spacing w:line="240" w:lineRule="auto"/>
        <w:ind w:firstLine="851"/>
        <w:jc w:val="both"/>
        <w:rPr>
          <w:rFonts w:ascii="Times New Roman" w:hAnsi="Times New Roman"/>
          <w:b/>
          <w:bCs/>
          <w:kern w:val="36"/>
          <w:sz w:val="28"/>
          <w:szCs w:val="28"/>
          <w:lang w:val="en-US"/>
        </w:rPr>
      </w:pPr>
    </w:p>
    <w:p w:rsidR="008F1EDF" w:rsidRDefault="008F1EDF" w:rsidP="00B41EA5">
      <w:pPr>
        <w:spacing w:line="240" w:lineRule="auto"/>
        <w:ind w:firstLine="851"/>
        <w:jc w:val="center"/>
        <w:rPr>
          <w:rFonts w:ascii="Times New Roman" w:hAnsi="Times New Roman"/>
          <w:b/>
          <w:bCs/>
          <w:kern w:val="36"/>
          <w:sz w:val="32"/>
          <w:szCs w:val="32"/>
        </w:rPr>
      </w:pPr>
    </w:p>
    <w:sectPr w:rsidR="008F1EDF" w:rsidSect="001D03E0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009D4"/>
    <w:multiLevelType w:val="hybridMultilevel"/>
    <w:tmpl w:val="F5B49326"/>
    <w:lvl w:ilvl="0" w:tplc="9690A10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11A18"/>
    <w:multiLevelType w:val="hybridMultilevel"/>
    <w:tmpl w:val="7F905B74"/>
    <w:lvl w:ilvl="0" w:tplc="92AA30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AD3909"/>
    <w:multiLevelType w:val="hybridMultilevel"/>
    <w:tmpl w:val="77403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352862"/>
    <w:multiLevelType w:val="hybridMultilevel"/>
    <w:tmpl w:val="68D6420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B1FD1"/>
    <w:multiLevelType w:val="hybridMultilevel"/>
    <w:tmpl w:val="A764350C"/>
    <w:lvl w:ilvl="0" w:tplc="B416209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41DD6"/>
    <w:multiLevelType w:val="hybridMultilevel"/>
    <w:tmpl w:val="FC4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71018A"/>
    <w:multiLevelType w:val="hybridMultilevel"/>
    <w:tmpl w:val="960AA5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CAC2639"/>
    <w:multiLevelType w:val="hybridMultilevel"/>
    <w:tmpl w:val="398619B4"/>
    <w:lvl w:ilvl="0" w:tplc="11C04A0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11E69"/>
    <w:rsid w:val="000E6D22"/>
    <w:rsid w:val="0015081C"/>
    <w:rsid w:val="001D03E0"/>
    <w:rsid w:val="001D27C6"/>
    <w:rsid w:val="001D444F"/>
    <w:rsid w:val="002F2612"/>
    <w:rsid w:val="003C6B00"/>
    <w:rsid w:val="003E1285"/>
    <w:rsid w:val="0040597E"/>
    <w:rsid w:val="00450F47"/>
    <w:rsid w:val="0048075E"/>
    <w:rsid w:val="00483F8E"/>
    <w:rsid w:val="004A1253"/>
    <w:rsid w:val="005B316A"/>
    <w:rsid w:val="005E68C9"/>
    <w:rsid w:val="00611E69"/>
    <w:rsid w:val="0074398B"/>
    <w:rsid w:val="007B18E1"/>
    <w:rsid w:val="007C35B2"/>
    <w:rsid w:val="00837872"/>
    <w:rsid w:val="00841F58"/>
    <w:rsid w:val="00886C85"/>
    <w:rsid w:val="008B418D"/>
    <w:rsid w:val="008D2338"/>
    <w:rsid w:val="008D768E"/>
    <w:rsid w:val="008F1EDF"/>
    <w:rsid w:val="008F278E"/>
    <w:rsid w:val="008F7A7B"/>
    <w:rsid w:val="009A3525"/>
    <w:rsid w:val="009E72F4"/>
    <w:rsid w:val="00B41EA5"/>
    <w:rsid w:val="00B52065"/>
    <w:rsid w:val="00B75201"/>
    <w:rsid w:val="00C7375D"/>
    <w:rsid w:val="00CA6709"/>
    <w:rsid w:val="00CE156F"/>
    <w:rsid w:val="00E42DD4"/>
    <w:rsid w:val="00EA09CF"/>
    <w:rsid w:val="00EA3CE4"/>
    <w:rsid w:val="00EB2BAC"/>
    <w:rsid w:val="00EE6A7B"/>
    <w:rsid w:val="00F0609F"/>
    <w:rsid w:val="00F11E81"/>
    <w:rsid w:val="00FF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C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41F58"/>
    <w:pPr>
      <w:keepNext/>
      <w:spacing w:after="0" w:line="240" w:lineRule="auto"/>
      <w:ind w:right="-81" w:firstLine="540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841F58"/>
    <w:pPr>
      <w:keepNext/>
      <w:spacing w:after="0" w:line="240" w:lineRule="auto"/>
      <w:ind w:left="540" w:right="-81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3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03E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41F5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841F5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85">
    <w:name w:val="Font Style85"/>
    <w:basedOn w:val="a0"/>
    <w:uiPriority w:val="99"/>
    <w:rsid w:val="00837872"/>
    <w:rPr>
      <w:rFonts w:ascii="Franklin Gothic Medium" w:hAnsi="Franklin Gothic Medium" w:cs="Franklin Gothic Medium"/>
      <w:b/>
      <w:bCs/>
      <w:sz w:val="18"/>
      <w:szCs w:val="18"/>
    </w:rPr>
  </w:style>
  <w:style w:type="paragraph" w:customStyle="1" w:styleId="Style23">
    <w:name w:val="Style23"/>
    <w:basedOn w:val="a"/>
    <w:uiPriority w:val="99"/>
    <w:rsid w:val="00837872"/>
    <w:pPr>
      <w:widowControl w:val="0"/>
      <w:autoSpaceDE w:val="0"/>
      <w:autoSpaceDN w:val="0"/>
      <w:adjustRightInd w:val="0"/>
      <w:spacing w:after="0" w:line="239" w:lineRule="exact"/>
      <w:ind w:firstLine="331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6">
    <w:name w:val="Style36"/>
    <w:basedOn w:val="a"/>
    <w:uiPriority w:val="99"/>
    <w:rsid w:val="00837872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44">
    <w:name w:val="Style44"/>
    <w:basedOn w:val="a"/>
    <w:uiPriority w:val="99"/>
    <w:rsid w:val="00837872"/>
    <w:pPr>
      <w:widowControl w:val="0"/>
      <w:autoSpaceDE w:val="0"/>
      <w:autoSpaceDN w:val="0"/>
      <w:adjustRightInd w:val="0"/>
      <w:spacing w:after="0" w:line="216" w:lineRule="exact"/>
      <w:ind w:hanging="82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86">
    <w:name w:val="Font Style86"/>
    <w:basedOn w:val="a0"/>
    <w:uiPriority w:val="99"/>
    <w:rsid w:val="00837872"/>
    <w:rPr>
      <w:rFonts w:ascii="Times New Roman" w:hAnsi="Times New Roman" w:cs="Times New Roman"/>
      <w:sz w:val="18"/>
      <w:szCs w:val="18"/>
    </w:rPr>
  </w:style>
  <w:style w:type="character" w:customStyle="1" w:styleId="FontStyle88">
    <w:name w:val="Font Style88"/>
    <w:basedOn w:val="a0"/>
    <w:uiPriority w:val="99"/>
    <w:rsid w:val="00837872"/>
    <w:rPr>
      <w:rFonts w:ascii="Times New Roman" w:hAnsi="Times New Roman" w:cs="Times New Roman"/>
      <w:sz w:val="18"/>
      <w:szCs w:val="18"/>
    </w:rPr>
  </w:style>
  <w:style w:type="paragraph" w:styleId="a5">
    <w:name w:val="Body Text"/>
    <w:basedOn w:val="a"/>
    <w:link w:val="a6"/>
    <w:rsid w:val="00E42DD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E42DD4"/>
    <w:rPr>
      <w:rFonts w:ascii="Times New Roman" w:hAnsi="Times New Roman"/>
    </w:rPr>
  </w:style>
  <w:style w:type="character" w:styleId="a7">
    <w:name w:val="Strong"/>
    <w:basedOn w:val="a0"/>
    <w:uiPriority w:val="99"/>
    <w:qFormat/>
    <w:rsid w:val="00E42DD4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42DD4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Андрей</cp:lastModifiedBy>
  <cp:revision>7</cp:revision>
  <dcterms:created xsi:type="dcterms:W3CDTF">2011-11-02T06:14:00Z</dcterms:created>
  <dcterms:modified xsi:type="dcterms:W3CDTF">2011-11-02T10:16:00Z</dcterms:modified>
</cp:coreProperties>
</file>